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5D7" w:rsidRPr="00DD2A02" w:rsidRDefault="002275D7" w:rsidP="00DD2A02">
      <w:pPr>
        <w:jc w:val="center"/>
        <w:rPr>
          <w:bCs/>
          <w:sz w:val="32"/>
          <w:szCs w:val="32"/>
          <w:lang w:val="en-US"/>
        </w:rPr>
      </w:pPr>
      <w:bookmarkStart w:id="0" w:name="_Toc442170801"/>
      <w:bookmarkStart w:id="1" w:name="_Toc442255990"/>
    </w:p>
    <w:p w:rsidR="002275D7" w:rsidRPr="00DD2A02" w:rsidRDefault="00DD2A02" w:rsidP="00DD2A02">
      <w:pPr>
        <w:jc w:val="center"/>
        <w:rPr>
          <w:bCs/>
          <w:sz w:val="32"/>
          <w:szCs w:val="32"/>
        </w:rPr>
      </w:pPr>
      <w:r w:rsidRPr="00DD2A02">
        <w:rPr>
          <w:bCs/>
          <w:sz w:val="32"/>
          <w:szCs w:val="32"/>
        </w:rPr>
        <w:t>П</w:t>
      </w:r>
      <w:r w:rsidR="002275D7" w:rsidRPr="00DD2A02">
        <w:rPr>
          <w:bCs/>
          <w:sz w:val="32"/>
          <w:szCs w:val="32"/>
        </w:rPr>
        <w:t>родлени</w:t>
      </w:r>
      <w:r>
        <w:rPr>
          <w:bCs/>
          <w:sz w:val="32"/>
          <w:szCs w:val="32"/>
        </w:rPr>
        <w:t>е</w:t>
      </w:r>
      <w:r w:rsidR="002275D7" w:rsidRPr="00DD2A02">
        <w:rPr>
          <w:bCs/>
          <w:sz w:val="32"/>
          <w:szCs w:val="32"/>
        </w:rPr>
        <w:t xml:space="preserve"> МСК</w:t>
      </w:r>
      <w:r w:rsidRPr="00DD2A02">
        <w:rPr>
          <w:bCs/>
          <w:sz w:val="32"/>
          <w:szCs w:val="32"/>
        </w:rPr>
        <w:t xml:space="preserve"> до 31.12.2018 года</w:t>
      </w:r>
    </w:p>
    <w:p w:rsidR="002275D7" w:rsidRPr="00DD2A02" w:rsidRDefault="002275D7" w:rsidP="00D9281D">
      <w:pPr>
        <w:jc w:val="both"/>
        <w:rPr>
          <w:bCs/>
        </w:rPr>
      </w:pPr>
    </w:p>
    <w:p w:rsidR="00D9281D" w:rsidRPr="00D20903" w:rsidRDefault="00D9281D" w:rsidP="00D9281D">
      <w:pPr>
        <w:jc w:val="both"/>
        <w:rPr>
          <w:bCs/>
        </w:rPr>
      </w:pPr>
      <w:r w:rsidRPr="00D20903">
        <w:rPr>
          <w:bCs/>
        </w:rPr>
        <w:t>Принят закон,  на два года продлевающий  программу  материнского (семейного) капитала.</w:t>
      </w:r>
      <w:bookmarkEnd w:id="1"/>
    </w:p>
    <w:p w:rsidR="00D9281D" w:rsidRPr="00D20903" w:rsidRDefault="00D9281D" w:rsidP="00D9281D">
      <w:pPr>
        <w:jc w:val="both"/>
        <w:rPr>
          <w:bCs/>
        </w:rPr>
      </w:pPr>
      <w:r w:rsidRPr="00D20903">
        <w:rPr>
          <w:bCs/>
        </w:rPr>
        <w:t>Теперь право на получение сертификата имеют семьи, в которых до 31 декабря 2018 года (включительно) родится (или будет усыновлен) второй или последующий ребенок.</w:t>
      </w:r>
    </w:p>
    <w:p w:rsidR="00D9281D" w:rsidRPr="00D20903" w:rsidRDefault="00D9281D" w:rsidP="00D9281D">
      <w:pPr>
        <w:jc w:val="both"/>
        <w:rPr>
          <w:bCs/>
        </w:rPr>
      </w:pPr>
      <w:r>
        <w:rPr>
          <w:bCs/>
        </w:rPr>
        <w:t>Однако</w:t>
      </w:r>
      <w:r w:rsidRPr="00D20903">
        <w:rPr>
          <w:bCs/>
        </w:rPr>
        <w:t xml:space="preserve"> потратить материнский капитал можно в любое время, в том числе и после 31 декабря 2018 года.</w:t>
      </w:r>
    </w:p>
    <w:p w:rsidR="00D9281D" w:rsidRPr="00D20903" w:rsidRDefault="00D9281D" w:rsidP="00D9281D">
      <w:pPr>
        <w:jc w:val="both"/>
        <w:rPr>
          <w:bCs/>
        </w:rPr>
      </w:pPr>
      <w:r w:rsidRPr="00D20903">
        <w:rPr>
          <w:bCs/>
        </w:rPr>
        <w:t xml:space="preserve">Кроме этого, у владельцев сертификата с 2016 года </w:t>
      </w:r>
      <w:r>
        <w:rPr>
          <w:bCs/>
        </w:rPr>
        <w:t>появилась</w:t>
      </w:r>
      <w:r w:rsidRPr="00D20903">
        <w:rPr>
          <w:bCs/>
        </w:rPr>
        <w:t xml:space="preserve"> возможность направить материнский капитал на компенсацию затрат при покупке товаров и оплате услуг для социальной адаптации и интегра</w:t>
      </w:r>
      <w:r>
        <w:rPr>
          <w:bCs/>
        </w:rPr>
        <w:t xml:space="preserve">ции в общество детей-инвалидов, как только </w:t>
      </w:r>
      <w:r w:rsidRPr="00D20903">
        <w:rPr>
          <w:bCs/>
        </w:rPr>
        <w:t>правила направления средств материнского капитала на их приобретение будут утверждены Правительством РФ.</w:t>
      </w:r>
    </w:p>
    <w:p w:rsidR="00D9281D" w:rsidRPr="00D20903" w:rsidRDefault="00D9281D" w:rsidP="00D9281D">
      <w:pPr>
        <w:jc w:val="both"/>
        <w:rPr>
          <w:bCs/>
        </w:rPr>
      </w:pPr>
    </w:p>
    <w:p w:rsidR="00D9281D" w:rsidRPr="00D20903" w:rsidRDefault="00D9281D" w:rsidP="00D9281D">
      <w:pPr>
        <w:jc w:val="both"/>
        <w:rPr>
          <w:bCs/>
        </w:rPr>
      </w:pPr>
      <w:r w:rsidRPr="00D20903">
        <w:rPr>
          <w:bCs/>
        </w:rPr>
        <w:t>Управлени</w:t>
      </w:r>
      <w:r>
        <w:rPr>
          <w:bCs/>
        </w:rPr>
        <w:t>е</w:t>
      </w:r>
      <w:r w:rsidRPr="00D20903">
        <w:rPr>
          <w:bCs/>
        </w:rPr>
        <w:t xml:space="preserve"> ПФР</w:t>
      </w:r>
      <w:r>
        <w:rPr>
          <w:bCs/>
        </w:rPr>
        <w:t xml:space="preserve"> в Новоильинском районе</w:t>
      </w:r>
      <w:r w:rsidRPr="00D20903">
        <w:rPr>
          <w:bCs/>
        </w:rPr>
        <w:t xml:space="preserve"> </w:t>
      </w:r>
      <w:proofErr w:type="gramStart"/>
      <w:r>
        <w:rPr>
          <w:bCs/>
        </w:rPr>
        <w:t>г</w:t>
      </w:r>
      <w:proofErr w:type="gramEnd"/>
      <w:r>
        <w:rPr>
          <w:bCs/>
        </w:rPr>
        <w:t xml:space="preserve">. Новокузнецка </w:t>
      </w:r>
      <w:r w:rsidRPr="00D20903">
        <w:rPr>
          <w:bCs/>
        </w:rPr>
        <w:t>Кемеровской области продолжа</w:t>
      </w:r>
      <w:r>
        <w:rPr>
          <w:bCs/>
        </w:rPr>
        <w:t>ет</w:t>
      </w:r>
      <w:r w:rsidRPr="00D20903">
        <w:rPr>
          <w:bCs/>
        </w:rPr>
        <w:t xml:space="preserve">  принимать заявления от владельцев сертификата на единовременную выплату в размере 20 000 рублей на повседневные нужды. Получить единовременную выплату могут семьи, не воспользовавшиеся этим правом в 2015 году и не использовавшие всю сумму материнского капитала. Если семья частично уже распорядилась капиталом, то оставшийся остаток (но не более 20 000 рублей) тоже можно получить. Заявление на единовременную выплату принимаются по 31 марта 2016 года.</w:t>
      </w:r>
    </w:p>
    <w:p w:rsidR="00D9281D" w:rsidRPr="00D20903" w:rsidRDefault="00D9281D" w:rsidP="00D9281D">
      <w:pPr>
        <w:jc w:val="both"/>
        <w:rPr>
          <w:bCs/>
        </w:rPr>
      </w:pPr>
      <w:r w:rsidRPr="00D20903">
        <w:rPr>
          <w:bCs/>
        </w:rPr>
        <w:t xml:space="preserve">Обратиться за единовременной выплатой могут все семьи, проживающие на территории РФ. Единовременная выплата перечисляется на счет в течение двух месяцев </w:t>
      </w:r>
      <w:proofErr w:type="gramStart"/>
      <w:r w:rsidRPr="00D20903">
        <w:rPr>
          <w:bCs/>
        </w:rPr>
        <w:t>единым</w:t>
      </w:r>
      <w:proofErr w:type="gramEnd"/>
      <w:r w:rsidRPr="00D20903">
        <w:rPr>
          <w:bCs/>
        </w:rPr>
        <w:t xml:space="preserve"> платежом. На сегодняшний день </w:t>
      </w:r>
      <w:r>
        <w:rPr>
          <w:bCs/>
        </w:rPr>
        <w:t xml:space="preserve">в Управлении </w:t>
      </w:r>
      <w:r w:rsidRPr="00D20903">
        <w:rPr>
          <w:bCs/>
        </w:rPr>
        <w:t>приня</w:t>
      </w:r>
      <w:r>
        <w:rPr>
          <w:bCs/>
        </w:rPr>
        <w:t xml:space="preserve">то 1038 </w:t>
      </w:r>
      <w:r w:rsidRPr="00D20903">
        <w:rPr>
          <w:bCs/>
        </w:rPr>
        <w:t>заявлений о предоставлении единовременной выплаты на сумму</w:t>
      </w:r>
      <w:r>
        <w:rPr>
          <w:bCs/>
        </w:rPr>
        <w:t xml:space="preserve"> </w:t>
      </w:r>
      <w:r w:rsidRPr="00D20903">
        <w:rPr>
          <w:bCs/>
        </w:rPr>
        <w:t xml:space="preserve"> </w:t>
      </w:r>
      <w:r>
        <w:rPr>
          <w:bCs/>
        </w:rPr>
        <w:t xml:space="preserve">более 20 </w:t>
      </w:r>
      <w:r w:rsidRPr="00D20903">
        <w:rPr>
          <w:bCs/>
        </w:rPr>
        <w:t>млн. руб.</w:t>
      </w:r>
    </w:p>
    <w:p w:rsidR="00D9281D" w:rsidRPr="00D20903" w:rsidRDefault="00D9281D" w:rsidP="00D9281D">
      <w:pPr>
        <w:jc w:val="both"/>
        <w:rPr>
          <w:bCs/>
        </w:rPr>
      </w:pPr>
    </w:p>
    <w:p w:rsidR="00D9281D" w:rsidRPr="00D20903" w:rsidRDefault="00D9281D" w:rsidP="00D9281D">
      <w:pPr>
        <w:jc w:val="both"/>
        <w:rPr>
          <w:bCs/>
        </w:rPr>
      </w:pPr>
      <w:r w:rsidRPr="00D20903">
        <w:rPr>
          <w:bCs/>
        </w:rPr>
        <w:t xml:space="preserve">В </w:t>
      </w:r>
      <w:r>
        <w:rPr>
          <w:bCs/>
        </w:rPr>
        <w:t>Новоильинском районе 4363</w:t>
      </w:r>
      <w:r w:rsidRPr="00D20903">
        <w:rPr>
          <w:bCs/>
        </w:rPr>
        <w:t xml:space="preserve"> сем</w:t>
      </w:r>
      <w:r>
        <w:rPr>
          <w:bCs/>
        </w:rPr>
        <w:t>ьи</w:t>
      </w:r>
      <w:r w:rsidRPr="00D20903">
        <w:rPr>
          <w:bCs/>
        </w:rPr>
        <w:t xml:space="preserve"> получили государственный сертификат на материнский капитал. В 2016 году размер материнского капитала 453 026 рублей.</w:t>
      </w:r>
    </w:p>
    <w:bookmarkEnd w:id="0"/>
    <w:p w:rsidR="00D9281D" w:rsidRDefault="00D9281D"/>
    <w:sectPr w:rsidR="00D928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D9281D"/>
    <w:rsid w:val="0006411D"/>
    <w:rsid w:val="002275D7"/>
    <w:rsid w:val="007718A4"/>
    <w:rsid w:val="00D9281D"/>
    <w:rsid w:val="00DD2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281D"/>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Принят закон,  на два года продлевающий  программу  материнского (семейного) капитала</vt:lpstr>
    </vt:vector>
  </TitlesOfParts>
  <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закон,  на два года продлевающий  программу  материнского (семейного) капитала</dc:title>
  <dc:subject/>
  <dc:creator>2103</dc:creator>
  <cp:keywords/>
  <dc:description/>
  <cp:lastModifiedBy>Admin</cp:lastModifiedBy>
  <cp:revision>2</cp:revision>
  <dcterms:created xsi:type="dcterms:W3CDTF">2016-02-15T06:53:00Z</dcterms:created>
  <dcterms:modified xsi:type="dcterms:W3CDTF">2016-02-15T06:53:00Z</dcterms:modified>
</cp:coreProperties>
</file>